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2101404" w:rsidR="008E28A2" w:rsidRPr="008E28A2" w:rsidRDefault="0068106C" w:rsidP="008E28A2">
      <w:pPr>
        <w:tabs>
          <w:tab w:val="decimal" w:pos="9638"/>
        </w:tabs>
        <w:spacing w:after="0"/>
        <w:jc w:val="center"/>
        <w:rPr>
          <w:rFonts w:ascii="Times New Roman" w:hAnsi="Times New Roman"/>
          <w:b/>
          <w:color w:val="000000" w:themeColor="text1"/>
          <w:sz w:val="24"/>
          <w:szCs w:val="24"/>
        </w:rPr>
      </w:pPr>
      <w:bookmarkStart w:id="0" w:name="_Hlk227071664"/>
      <w:r>
        <w:rPr>
          <w:rFonts w:ascii="Times New Roman" w:hAnsi="Times New Roman"/>
          <w:b/>
          <w:color w:val="000000" w:themeColor="text1"/>
          <w:sz w:val="24"/>
          <w:szCs w:val="24"/>
        </w:rPr>
        <w:t xml:space="preserve"> </w:t>
      </w:r>
      <w:bookmarkStart w:id="1" w:name="_Hlk231991911"/>
      <w:bookmarkEnd w:id="0"/>
      <w:r w:rsidR="006650DE" w:rsidRPr="006650DE">
        <w:rPr>
          <w:rFonts w:ascii="Times New Roman" w:hAnsi="Times New Roman"/>
          <w:b/>
          <w:color w:val="000000" w:themeColor="text1"/>
          <w:sz w:val="24"/>
          <w:szCs w:val="24"/>
        </w:rPr>
        <w:t>ALKŪNINI</w:t>
      </w:r>
      <w:r w:rsidR="006650DE">
        <w:rPr>
          <w:rFonts w:ascii="Times New Roman" w:hAnsi="Times New Roman"/>
          <w:b/>
          <w:color w:val="000000" w:themeColor="text1"/>
          <w:sz w:val="24"/>
          <w:szCs w:val="24"/>
        </w:rPr>
        <w:t>Ų</w:t>
      </w:r>
      <w:r w:rsidR="006650DE" w:rsidRPr="006650DE">
        <w:rPr>
          <w:rFonts w:ascii="Times New Roman" w:hAnsi="Times New Roman"/>
          <w:b/>
          <w:color w:val="000000" w:themeColor="text1"/>
          <w:sz w:val="24"/>
          <w:szCs w:val="24"/>
        </w:rPr>
        <w:t xml:space="preserve"> RAMENT</w:t>
      </w:r>
      <w:r w:rsidR="006650DE">
        <w:rPr>
          <w:rFonts w:ascii="Times New Roman" w:hAnsi="Times New Roman"/>
          <w:b/>
          <w:color w:val="000000" w:themeColor="text1"/>
          <w:sz w:val="24"/>
          <w:szCs w:val="24"/>
        </w:rPr>
        <w:t xml:space="preserve">Ų </w:t>
      </w:r>
      <w:bookmarkEnd w:id="1"/>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1342410C"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ED41AD">
        <w:rPr>
          <w:rFonts w:ascii="Times New Roman" w:hAnsi="Times New Roman"/>
          <w:color w:val="000000" w:themeColor="text1"/>
          <w:sz w:val="24"/>
          <w:szCs w:val="24"/>
        </w:rPr>
        <w:t xml:space="preserve"> </w:t>
      </w:r>
      <w:bookmarkStart w:id="2" w:name="_Hlk231911588"/>
      <w:r w:rsidR="00117361" w:rsidRPr="00117361">
        <w:rPr>
          <w:rFonts w:ascii="Times New Roman" w:hAnsi="Times New Roman"/>
          <w:color w:val="000000" w:themeColor="text1"/>
          <w:sz w:val="24"/>
          <w:szCs w:val="24"/>
        </w:rPr>
        <w:t>alkūninių ramentų</w:t>
      </w:r>
      <w:r w:rsidR="00117361">
        <w:rPr>
          <w:rFonts w:ascii="Times New Roman" w:hAnsi="Times New Roman"/>
          <w:b/>
          <w:color w:val="000000" w:themeColor="text1"/>
          <w:sz w:val="24"/>
          <w:szCs w:val="24"/>
        </w:rPr>
        <w:t xml:space="preserve"> </w:t>
      </w:r>
      <w:r w:rsidRPr="008E28A2">
        <w:rPr>
          <w:rFonts w:ascii="Times New Roman" w:hAnsi="Times New Roman"/>
          <w:color w:val="000000" w:themeColor="text1"/>
          <w:sz w:val="24"/>
          <w:szCs w:val="24"/>
        </w:rPr>
        <w:t xml:space="preserve">pirkimą </w:t>
      </w:r>
      <w:bookmarkEnd w:id="2"/>
      <w:r w:rsidRPr="008E28A2">
        <w:rPr>
          <w:rFonts w:ascii="Times New Roman" w:hAnsi="Times New Roman"/>
          <w:color w:val="000000" w:themeColor="text1"/>
          <w:sz w:val="24"/>
          <w:szCs w:val="24"/>
        </w:rPr>
        <w:t>(toliau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6949A036"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48941B3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74E4365C"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10.3. </w:t>
      </w:r>
      <w:bookmarkStart w:id="3" w:name="_Hlk223523525"/>
      <w:r w:rsidRPr="00D50397">
        <w:rPr>
          <w:rFonts w:ascii="Times New Roman" w:hAnsi="Times New Roman"/>
          <w:b/>
          <w:color w:val="000000" w:themeColor="text1"/>
          <w:sz w:val="24"/>
          <w:szCs w:val="24"/>
        </w:rPr>
        <w:t>užpildyta ir pasirašyta tiekėjo deklaracija žaliesiems reikalavimams pirkimo sąlygų 4 priedas</w:t>
      </w:r>
      <w:bookmarkEnd w:id="3"/>
      <w:r w:rsidRPr="00D50397">
        <w:rPr>
          <w:rFonts w:ascii="Times New Roman" w:hAnsi="Times New Roman"/>
          <w:b/>
          <w:color w:val="000000" w:themeColor="text1"/>
          <w:sz w:val="24"/>
          <w:szCs w:val="24"/>
        </w:rPr>
        <w:t>;</w:t>
      </w:r>
    </w:p>
    <w:p w14:paraId="72066885"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7AE4B551"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330CE02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505FFAB7"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0D221879" w14:textId="1DCC7465" w:rsidR="00737046" w:rsidRPr="00737046" w:rsidRDefault="00737046" w:rsidP="00737046">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3BF6647B"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436319">
        <w:rPr>
          <w:rFonts w:ascii="Times New Roman" w:hAnsi="Times New Roman"/>
          <w:noProof/>
          <w:sz w:val="24"/>
          <w:szCs w:val="24"/>
        </w:rPr>
        <w:t xml:space="preserve"> </w:t>
      </w:r>
      <w:r w:rsidR="00117361" w:rsidRPr="00117361">
        <w:rPr>
          <w:rFonts w:ascii="Times New Roman" w:hAnsi="Times New Roman"/>
          <w:color w:val="000000" w:themeColor="text1"/>
          <w:sz w:val="24"/>
          <w:szCs w:val="24"/>
        </w:rPr>
        <w:t>alkūnini</w:t>
      </w:r>
      <w:r w:rsidR="00117361">
        <w:rPr>
          <w:rFonts w:ascii="Times New Roman" w:hAnsi="Times New Roman"/>
          <w:color w:val="000000" w:themeColor="text1"/>
          <w:sz w:val="24"/>
          <w:szCs w:val="24"/>
        </w:rPr>
        <w:t>ai</w:t>
      </w:r>
      <w:r w:rsidR="00117361" w:rsidRPr="00117361">
        <w:rPr>
          <w:rFonts w:ascii="Times New Roman" w:hAnsi="Times New Roman"/>
          <w:color w:val="000000" w:themeColor="text1"/>
          <w:sz w:val="24"/>
          <w:szCs w:val="24"/>
        </w:rPr>
        <w:t xml:space="preserve"> rament</w:t>
      </w:r>
      <w:r w:rsidR="00117361">
        <w:rPr>
          <w:rFonts w:ascii="Times New Roman" w:hAnsi="Times New Roman"/>
          <w:color w:val="000000" w:themeColor="text1"/>
          <w:sz w:val="24"/>
          <w:szCs w:val="24"/>
        </w:rPr>
        <w:t>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43BDB741"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117361" w:rsidRPr="00117361">
        <w:rPr>
          <w:rFonts w:ascii="Times New Roman" w:hAnsi="Times New Roman"/>
          <w:noProof/>
          <w:sz w:val="24"/>
          <w:szCs w:val="24"/>
        </w:rPr>
        <w:t>33141710-0</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047C1497"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sidR="00ED41AD">
        <w:rPr>
          <w:rFonts w:ascii="Times New Roman" w:hAnsi="Times New Roman"/>
          <w:color w:val="000000" w:themeColor="text1"/>
          <w:sz w:val="24"/>
          <w:szCs w:val="24"/>
        </w:rPr>
        <w:t xml:space="preserve"> </w:t>
      </w:r>
      <w:r w:rsidR="00ED41AD" w:rsidRPr="00944C52">
        <w:rPr>
          <w:rFonts w:ascii="Times New Roman" w:hAnsi="Times New Roman"/>
          <w:sz w:val="24"/>
          <w:szCs w:val="24"/>
        </w:rPr>
        <w:t>terminas</w:t>
      </w:r>
      <w:r w:rsidRPr="00944C52">
        <w:rPr>
          <w:rFonts w:ascii="Times New Roman" w:hAnsi="Times New Roman"/>
          <w:sz w:val="24"/>
          <w:szCs w:val="24"/>
        </w:rPr>
        <w:t xml:space="preserve">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436319">
        <w:rPr>
          <w:rFonts w:ascii="Times New Roman" w:hAnsi="Times New Roman"/>
          <w:color w:val="000000" w:themeColor="text1"/>
          <w:sz w:val="24"/>
          <w:szCs w:val="24"/>
        </w:rPr>
        <w:t>p</w:t>
      </w:r>
      <w:r w:rsidR="00436319" w:rsidRPr="00436319">
        <w:rPr>
          <w:rFonts w:ascii="Times New Roman" w:hAnsi="Times New Roman"/>
          <w:color w:val="000000" w:themeColor="text1"/>
          <w:sz w:val="24"/>
          <w:szCs w:val="24"/>
        </w:rPr>
        <w:t>ristaty</w:t>
      </w:r>
      <w:r w:rsidR="00436319">
        <w:rPr>
          <w:rFonts w:ascii="Times New Roman" w:hAnsi="Times New Roman"/>
          <w:color w:val="000000" w:themeColor="text1"/>
          <w:sz w:val="24"/>
          <w:szCs w:val="24"/>
        </w:rPr>
        <w:t xml:space="preserve">ti </w:t>
      </w:r>
      <w:r w:rsidR="0034563E" w:rsidRPr="0034563E">
        <w:rPr>
          <w:rFonts w:ascii="Times New Roman" w:hAnsi="Times New Roman"/>
          <w:b/>
          <w:sz w:val="24"/>
          <w:szCs w:val="24"/>
        </w:rPr>
        <w:t xml:space="preserve">ne vėliau kaip per </w:t>
      </w:r>
      <w:r w:rsidR="00966153">
        <w:rPr>
          <w:rFonts w:ascii="Times New Roman" w:hAnsi="Times New Roman"/>
          <w:b/>
          <w:sz w:val="24"/>
          <w:szCs w:val="24"/>
        </w:rPr>
        <w:t>3</w:t>
      </w:r>
      <w:r w:rsidR="0034563E" w:rsidRPr="0034563E">
        <w:rPr>
          <w:rFonts w:ascii="Times New Roman" w:hAnsi="Times New Roman"/>
          <w:b/>
          <w:sz w:val="24"/>
          <w:szCs w:val="24"/>
        </w:rPr>
        <w:t>0 (</w:t>
      </w:r>
      <w:r w:rsidR="00966153">
        <w:rPr>
          <w:rFonts w:ascii="Times New Roman" w:hAnsi="Times New Roman"/>
          <w:b/>
          <w:sz w:val="24"/>
          <w:szCs w:val="24"/>
        </w:rPr>
        <w:t>tris</w:t>
      </w:r>
      <w:r w:rsidR="0034563E" w:rsidRPr="0034563E">
        <w:rPr>
          <w:rFonts w:ascii="Times New Roman" w:hAnsi="Times New Roman"/>
          <w:b/>
          <w:sz w:val="24"/>
          <w:szCs w:val="24"/>
        </w:rPr>
        <w:t>dešimt)</w:t>
      </w:r>
      <w:r w:rsidR="0034563E" w:rsidRPr="0034563E">
        <w:rPr>
          <w:rFonts w:ascii="Times New Roman" w:hAnsi="Times New Roman"/>
          <w:sz w:val="24"/>
          <w:szCs w:val="24"/>
        </w:rPr>
        <w:t xml:space="preserve"> dienų nuo Sutarties įsigaliojimo dienos.</w:t>
      </w:r>
    </w:p>
    <w:p w14:paraId="3CE269A6" w14:textId="7E1DB606" w:rsidR="00635C1E" w:rsidRDefault="003B4556" w:rsidP="00093C19">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164CCE">
        <w:rPr>
          <w:rFonts w:ascii="Times New Roman" w:hAnsi="Times New Roman"/>
          <w:sz w:val="24"/>
          <w:szCs w:val="24"/>
        </w:rPr>
        <w:t xml:space="preserve">Prekių </w:t>
      </w:r>
      <w:r w:rsidR="00ED41AD" w:rsidRPr="00164CCE">
        <w:rPr>
          <w:rFonts w:ascii="Times New Roman" w:hAnsi="Times New Roman"/>
          <w:sz w:val="24"/>
          <w:szCs w:val="24"/>
        </w:rPr>
        <w:t xml:space="preserve">pristatymo </w:t>
      </w:r>
      <w:r w:rsidR="00635C1E" w:rsidRPr="00164CCE">
        <w:rPr>
          <w:rFonts w:ascii="Times New Roman" w:hAnsi="Times New Roman"/>
          <w:sz w:val="24"/>
          <w:szCs w:val="24"/>
        </w:rPr>
        <w:t>viet</w:t>
      </w:r>
      <w:r w:rsidR="00966153" w:rsidRPr="00164CCE">
        <w:rPr>
          <w:rFonts w:ascii="Times New Roman" w:hAnsi="Times New Roman"/>
          <w:sz w:val="24"/>
          <w:szCs w:val="24"/>
        </w:rPr>
        <w:t>os</w:t>
      </w:r>
      <w:r w:rsidR="00635C1E" w:rsidRPr="00164CCE">
        <w:rPr>
          <w:rFonts w:ascii="Times New Roman" w:hAnsi="Times New Roman"/>
          <w:sz w:val="24"/>
          <w:szCs w:val="24"/>
        </w:rPr>
        <w:t xml:space="preserve"> </w:t>
      </w:r>
      <w:r w:rsidR="00966153" w:rsidRPr="00164CCE">
        <w:rPr>
          <w:rFonts w:ascii="Times New Roman" w:hAnsi="Times New Roman"/>
          <w:sz w:val="24"/>
          <w:szCs w:val="24"/>
        </w:rPr>
        <w:t xml:space="preserve"> </w:t>
      </w:r>
      <w:r w:rsidR="00093C19" w:rsidRPr="00164CCE">
        <w:rPr>
          <w:rFonts w:ascii="Times New Roman" w:hAnsi="Times New Roman"/>
          <w:sz w:val="24"/>
          <w:szCs w:val="24"/>
        </w:rPr>
        <w:t xml:space="preserve">ir kiekiai </w:t>
      </w:r>
      <w:r w:rsidR="00635C1E" w:rsidRPr="00164CCE">
        <w:rPr>
          <w:rFonts w:ascii="Times New Roman" w:hAnsi="Times New Roman"/>
          <w:sz w:val="24"/>
          <w:szCs w:val="24"/>
        </w:rPr>
        <w:t>–</w:t>
      </w:r>
      <w:r w:rsidR="00966153" w:rsidRPr="00164CCE">
        <w:rPr>
          <w:rFonts w:ascii="Times New Roman" w:hAnsi="Times New Roman"/>
          <w:sz w:val="24"/>
          <w:szCs w:val="24"/>
        </w:rPr>
        <w:t xml:space="preserve"> </w:t>
      </w:r>
    </w:p>
    <w:p w14:paraId="192CD573" w14:textId="68C8EA09" w:rsidR="00164CCE" w:rsidRPr="00164CCE" w:rsidRDefault="00C32F47" w:rsidP="00164CCE">
      <w:pPr>
        <w:tabs>
          <w:tab w:val="decimal" w:pos="851"/>
          <w:tab w:val="left" w:pos="993"/>
        </w:tabs>
        <w:suppressAutoHyphens w:val="0"/>
        <w:overflowPunct w:val="0"/>
        <w:autoSpaceDE w:val="0"/>
        <w:adjustRightInd w:val="0"/>
        <w:spacing w:after="0"/>
        <w:contextualSpacing/>
        <w:jc w:val="both"/>
        <w:rPr>
          <w:rFonts w:ascii="Times New Roman" w:hAnsi="Times New Roman"/>
          <w:sz w:val="24"/>
          <w:szCs w:val="24"/>
        </w:rPr>
      </w:pPr>
      <w:r>
        <w:rPr>
          <w:rFonts w:ascii="Times New Roman" w:hAnsi="Times New Roman"/>
          <w:sz w:val="24"/>
          <w:szCs w:val="24"/>
        </w:rPr>
        <w:tab/>
      </w:r>
      <w:r w:rsidR="00164CCE" w:rsidRPr="00164CCE">
        <w:rPr>
          <w:rFonts w:ascii="Times New Roman" w:hAnsi="Times New Roman"/>
          <w:sz w:val="24"/>
          <w:szCs w:val="24"/>
        </w:rPr>
        <w:t xml:space="preserve">1) </w:t>
      </w:r>
      <w:r w:rsidR="00164CCE" w:rsidRPr="00164CCE">
        <w:rPr>
          <w:rFonts w:ascii="Times New Roman" w:hAnsi="Times New Roman"/>
          <w:b/>
          <w:sz w:val="24"/>
          <w:szCs w:val="24"/>
        </w:rPr>
        <w:t>Karaliaus Mindaugo g. 18, Rukla, Jonavos raj.</w:t>
      </w:r>
      <w:r w:rsidR="00164CCE" w:rsidRPr="00164CCE">
        <w:rPr>
          <w:rFonts w:ascii="Times New Roman" w:hAnsi="Times New Roman"/>
          <w:sz w:val="24"/>
          <w:szCs w:val="24"/>
        </w:rPr>
        <w:t xml:space="preserve"> pristatyti: </w:t>
      </w:r>
    </w:p>
    <w:p w14:paraId="0EBAF205" w14:textId="77777777" w:rsidR="00775F7B" w:rsidRPr="00775F7B" w:rsidRDefault="00C32F47" w:rsidP="00775F7B">
      <w:pPr>
        <w:tabs>
          <w:tab w:val="decimal" w:pos="851"/>
          <w:tab w:val="left" w:pos="993"/>
        </w:tabs>
        <w:suppressAutoHyphens w:val="0"/>
        <w:overflowPunct w:val="0"/>
        <w:autoSpaceDE w:val="0"/>
        <w:adjustRightInd w:val="0"/>
        <w:spacing w:after="0"/>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775F7B" w:rsidRPr="00775F7B">
        <w:rPr>
          <w:rFonts w:ascii="Times New Roman" w:hAnsi="Times New Roman"/>
          <w:sz w:val="24"/>
          <w:szCs w:val="24"/>
        </w:rPr>
        <w:t xml:space="preserve">Alkūninių ramentų XS dydžio - 1 porą </w:t>
      </w:r>
    </w:p>
    <w:p w14:paraId="34E36C81" w14:textId="5D7CF18D" w:rsidR="00775F7B" w:rsidRPr="00775F7B" w:rsidRDefault="00775F7B" w:rsidP="00775F7B">
      <w:pPr>
        <w:tabs>
          <w:tab w:val="decimal" w:pos="851"/>
          <w:tab w:val="left" w:pos="993"/>
        </w:tabs>
        <w:suppressAutoHyphens w:val="0"/>
        <w:overflowPunct w:val="0"/>
        <w:autoSpaceDE w:val="0"/>
        <w:adjustRightInd w:val="0"/>
        <w:spacing w:after="0"/>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Pr="00775F7B">
        <w:rPr>
          <w:rFonts w:ascii="Times New Roman" w:hAnsi="Times New Roman"/>
          <w:sz w:val="24"/>
          <w:szCs w:val="24"/>
        </w:rPr>
        <w:t xml:space="preserve">Alkūninių ramentų S dydžio - 1 porą </w:t>
      </w:r>
    </w:p>
    <w:p w14:paraId="13C65DAB" w14:textId="76B253D8" w:rsidR="00775F7B" w:rsidRPr="00775F7B" w:rsidRDefault="00775F7B" w:rsidP="00775F7B">
      <w:pPr>
        <w:tabs>
          <w:tab w:val="decimal" w:pos="851"/>
          <w:tab w:val="left" w:pos="993"/>
        </w:tabs>
        <w:suppressAutoHyphens w:val="0"/>
        <w:overflowPunct w:val="0"/>
        <w:autoSpaceDE w:val="0"/>
        <w:adjustRightInd w:val="0"/>
        <w:spacing w:after="0"/>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Pr="00775F7B">
        <w:rPr>
          <w:rFonts w:ascii="Times New Roman" w:hAnsi="Times New Roman"/>
          <w:sz w:val="24"/>
          <w:szCs w:val="24"/>
        </w:rPr>
        <w:t xml:space="preserve">Alkūninių ramentų M dydžio - 1 porą </w:t>
      </w:r>
    </w:p>
    <w:p w14:paraId="614E9B70" w14:textId="77777777" w:rsidR="00775F7B" w:rsidRDefault="00775F7B" w:rsidP="00775F7B">
      <w:pPr>
        <w:tabs>
          <w:tab w:val="decimal" w:pos="851"/>
          <w:tab w:val="left" w:pos="993"/>
        </w:tabs>
        <w:suppressAutoHyphens w:val="0"/>
        <w:overflowPunct w:val="0"/>
        <w:autoSpaceDE w:val="0"/>
        <w:adjustRightInd w:val="0"/>
        <w:spacing w:after="0"/>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Pr="00775F7B">
        <w:rPr>
          <w:rFonts w:ascii="Times New Roman" w:hAnsi="Times New Roman"/>
          <w:sz w:val="24"/>
          <w:szCs w:val="24"/>
        </w:rPr>
        <w:t>Alkūninių ramentų L dydžio - 1 porą</w:t>
      </w:r>
      <w:r w:rsidR="00C32F47">
        <w:rPr>
          <w:rFonts w:ascii="Times New Roman" w:hAnsi="Times New Roman"/>
          <w:sz w:val="24"/>
          <w:szCs w:val="24"/>
        </w:rPr>
        <w:tab/>
      </w:r>
    </w:p>
    <w:p w14:paraId="63C4176D" w14:textId="1FADEFA8" w:rsidR="00164CCE" w:rsidRPr="00164CCE" w:rsidRDefault="00775F7B" w:rsidP="00775F7B">
      <w:pPr>
        <w:tabs>
          <w:tab w:val="decimal" w:pos="851"/>
          <w:tab w:val="left" w:pos="993"/>
        </w:tabs>
        <w:suppressAutoHyphens w:val="0"/>
        <w:overflowPunct w:val="0"/>
        <w:autoSpaceDE w:val="0"/>
        <w:adjustRightInd w:val="0"/>
        <w:spacing w:after="0"/>
        <w:contextualSpacing/>
        <w:jc w:val="both"/>
        <w:rPr>
          <w:rFonts w:ascii="Times New Roman" w:hAnsi="Times New Roman"/>
          <w:sz w:val="24"/>
          <w:szCs w:val="24"/>
        </w:rPr>
      </w:pPr>
      <w:r>
        <w:rPr>
          <w:rFonts w:ascii="Times New Roman" w:hAnsi="Times New Roman"/>
          <w:sz w:val="24"/>
          <w:szCs w:val="24"/>
        </w:rPr>
        <w:tab/>
      </w:r>
      <w:r w:rsidR="00164CCE" w:rsidRPr="00164CCE">
        <w:rPr>
          <w:rFonts w:ascii="Times New Roman" w:hAnsi="Times New Roman"/>
          <w:sz w:val="24"/>
          <w:szCs w:val="24"/>
        </w:rPr>
        <w:t xml:space="preserve">2) </w:t>
      </w:r>
      <w:r w:rsidR="00164CCE" w:rsidRPr="00164CCE">
        <w:rPr>
          <w:rFonts w:ascii="Times New Roman" w:hAnsi="Times New Roman"/>
          <w:b/>
          <w:sz w:val="24"/>
          <w:szCs w:val="24"/>
        </w:rPr>
        <w:t>A. Jaroševičiaus g. 10B, Vilnius</w:t>
      </w:r>
      <w:r w:rsidR="00164CCE" w:rsidRPr="00164CCE">
        <w:rPr>
          <w:rFonts w:ascii="Times New Roman" w:hAnsi="Times New Roman"/>
          <w:sz w:val="24"/>
          <w:szCs w:val="24"/>
        </w:rPr>
        <w:t xml:space="preserve"> pristatyti:</w:t>
      </w:r>
    </w:p>
    <w:p w14:paraId="54DCF2FF" w14:textId="23D02C3E" w:rsidR="00164CCE" w:rsidRPr="00164CCE" w:rsidRDefault="00C32F47" w:rsidP="00164CCE">
      <w:pPr>
        <w:tabs>
          <w:tab w:val="decimal" w:pos="851"/>
          <w:tab w:val="left" w:pos="993"/>
        </w:tabs>
        <w:suppressAutoHyphens w:val="0"/>
        <w:overflowPunct w:val="0"/>
        <w:autoSpaceDE w:val="0"/>
        <w:adjustRightInd w:val="0"/>
        <w:spacing w:after="0"/>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775F7B" w:rsidRPr="00775F7B">
        <w:rPr>
          <w:rFonts w:ascii="Times New Roman" w:hAnsi="Times New Roman"/>
          <w:sz w:val="24"/>
          <w:szCs w:val="24"/>
        </w:rPr>
        <w:t>Alkūninių ramentų M dydžio - 1 porą</w:t>
      </w:r>
    </w:p>
    <w:p w14:paraId="61C9E56C" w14:textId="4B8BDA4A" w:rsidR="008E28A2" w:rsidRPr="00ED41AD"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68106C">
        <w:rPr>
          <w:rFonts w:ascii="Times New Roman" w:hAnsi="Times New Roman"/>
          <w:b/>
          <w:color w:val="000000" w:themeColor="text1"/>
          <w:sz w:val="24"/>
          <w:szCs w:val="24"/>
        </w:rPr>
        <w:t xml:space="preserve"> </w:t>
      </w:r>
      <w:r w:rsidR="00E66DB5" w:rsidRPr="00E66DB5">
        <w:rPr>
          <w:rFonts w:ascii="Times New Roman" w:hAnsi="Times New Roman"/>
          <w:b/>
          <w:color w:val="000000" w:themeColor="text1"/>
          <w:sz w:val="24"/>
          <w:szCs w:val="24"/>
        </w:rPr>
        <w:t xml:space="preserve">338,80 </w:t>
      </w:r>
      <w:r w:rsidR="00ED41AD" w:rsidRPr="00ED41AD">
        <w:rPr>
          <w:rFonts w:ascii="Times New Roman" w:hAnsi="Times New Roman"/>
          <w:b/>
          <w:color w:val="000000" w:themeColor="text1"/>
          <w:sz w:val="24"/>
          <w:szCs w:val="24"/>
        </w:rPr>
        <w:t xml:space="preserve">Eur </w:t>
      </w:r>
      <w:r w:rsidR="0068106C">
        <w:rPr>
          <w:rFonts w:ascii="Times New Roman" w:hAnsi="Times New Roman"/>
          <w:b/>
          <w:color w:val="000000" w:themeColor="text1"/>
          <w:sz w:val="24"/>
          <w:szCs w:val="24"/>
        </w:rPr>
        <w:t>įskaitant visus mokesčius.</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7A132F8C"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4ABAC844" w14:textId="0237C22C" w:rsidR="00AB3235" w:rsidRPr="00AB3235" w:rsidRDefault="00F82078" w:rsidP="00AB3235">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AB3235" w:rsidRPr="00AB3235">
        <w:rPr>
          <w:rFonts w:ascii="Times New Roman" w:hAnsi="Times New Roman"/>
          <w:color w:val="000000" w:themeColor="text1"/>
          <w:sz w:val="24"/>
          <w:szCs w:val="24"/>
        </w:rPr>
        <w:t xml:space="preserve">4.4.4. </w:t>
      </w:r>
      <w:r w:rsidR="00C50C32" w:rsidRPr="00522FE7">
        <w:rPr>
          <w:rFonts w:ascii="Times New Roman" w:hAnsi="Times New Roman"/>
          <w:sz w:val="24"/>
          <w:szCs w:val="24"/>
        </w:rPr>
        <w:t>punkte ir jo papunkčiuose:</w:t>
      </w:r>
    </w:p>
    <w:p w14:paraId="5C2C7303" w14:textId="3911CB25" w:rsidR="00C50C32" w:rsidRDefault="00C50C32" w:rsidP="00240BE1">
      <w:pPr>
        <w:suppressAutoHyphens w:val="0"/>
        <w:autoSpaceDN/>
        <w:spacing w:after="0"/>
        <w:ind w:firstLine="851"/>
        <w:jc w:val="both"/>
        <w:rPr>
          <w:rFonts w:ascii="Times New Roman" w:eastAsia="Times New Roman" w:hAnsi="Times New Roman"/>
          <w:sz w:val="24"/>
          <w:szCs w:val="24"/>
          <w:lang w:eastAsia="lt-LT"/>
        </w:rPr>
      </w:pPr>
      <w:bookmarkStart w:id="4" w:name="part_b825c8953469487caca6ea7f511f8478"/>
      <w:bookmarkStart w:id="5" w:name="part_c24dd8876f1d46429a21099c9a36cdca"/>
      <w:bookmarkStart w:id="6" w:name="_Hlk231913019"/>
      <w:bookmarkEnd w:id="4"/>
      <w:bookmarkEnd w:id="5"/>
      <w:r w:rsidRPr="00414FD1">
        <w:rPr>
          <w:rFonts w:ascii="Times New Roman" w:eastAsia="Times New Roman" w:hAnsi="Times New Roman"/>
          <w:sz w:val="24"/>
          <w:szCs w:val="24"/>
          <w:lang w:eastAsia="lt-LT"/>
        </w:rPr>
        <w:t>4.4.4.</w:t>
      </w:r>
      <w:r w:rsidR="00FB4E83">
        <w:rPr>
          <w:rFonts w:ascii="Times New Roman" w:eastAsia="Times New Roman" w:hAnsi="Times New Roman"/>
          <w:sz w:val="24"/>
          <w:szCs w:val="24"/>
          <w:lang w:eastAsia="lt-LT"/>
        </w:rPr>
        <w:t>1</w:t>
      </w:r>
      <w:r w:rsidRPr="00414FD1">
        <w:rPr>
          <w:rFonts w:ascii="Times New Roman" w:eastAsia="Times New Roman" w:hAnsi="Times New Roman"/>
          <w:sz w:val="24"/>
          <w:szCs w:val="24"/>
          <w:lang w:eastAsia="lt-LT"/>
        </w:rPr>
        <w:t xml:space="preserve">. </w:t>
      </w:r>
      <w:r w:rsidR="00240BE1" w:rsidRPr="00240BE1">
        <w:rPr>
          <w:rFonts w:ascii="Times New Roman" w:eastAsia="Times New Roman" w:hAnsi="Times New Roman"/>
          <w:sz w:val="24"/>
          <w:szCs w:val="24"/>
          <w:lang w:eastAsia="lt-LT"/>
        </w:rPr>
        <w:t xml:space="preserve">Ramentų metalinės dalys </w:t>
      </w:r>
      <w:bookmarkStart w:id="7" w:name="_GoBack"/>
      <w:bookmarkEnd w:id="7"/>
      <w:r w:rsidR="00240BE1" w:rsidRPr="00240BE1">
        <w:rPr>
          <w:rFonts w:ascii="Times New Roman" w:eastAsia="Times New Roman" w:hAnsi="Times New Roman"/>
          <w:sz w:val="24"/>
          <w:szCs w:val="24"/>
          <w:lang w:eastAsia="lt-LT"/>
        </w:rPr>
        <w:t>ar plastikinės rankenos būtų pagamintos iš antrinių žaliavų</w:t>
      </w:r>
      <w:r w:rsidR="00240BE1">
        <w:rPr>
          <w:rFonts w:ascii="Times New Roman" w:eastAsia="Times New Roman" w:hAnsi="Times New Roman"/>
          <w:sz w:val="24"/>
          <w:szCs w:val="24"/>
          <w:lang w:eastAsia="lt-LT"/>
        </w:rPr>
        <w:t>;</w:t>
      </w:r>
    </w:p>
    <w:p w14:paraId="59A06C26" w14:textId="7F08629F" w:rsidR="00FB4E83" w:rsidRPr="00414FD1" w:rsidRDefault="00FB4E83" w:rsidP="00FB4E83">
      <w:pPr>
        <w:suppressAutoHyphens w:val="0"/>
        <w:autoSpaceDN/>
        <w:spacing w:after="0"/>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4.4.4.3. Ramentų </w:t>
      </w:r>
      <w:r w:rsidRPr="00FB4E83">
        <w:rPr>
          <w:rFonts w:ascii="Times New Roman" w:eastAsia="Times New Roman" w:hAnsi="Times New Roman"/>
          <w:sz w:val="24"/>
          <w:szCs w:val="24"/>
          <w:lang w:eastAsia="lt-LT"/>
        </w:rPr>
        <w:t xml:space="preserve">plastikinėse ar guminėse dalyse </w:t>
      </w:r>
      <w:r>
        <w:rPr>
          <w:rFonts w:ascii="Times New Roman" w:eastAsia="Times New Roman" w:hAnsi="Times New Roman"/>
          <w:sz w:val="24"/>
          <w:szCs w:val="24"/>
          <w:lang w:eastAsia="lt-LT"/>
        </w:rPr>
        <w:t xml:space="preserve">neturi </w:t>
      </w:r>
      <w:r w:rsidRPr="00FB4E83">
        <w:rPr>
          <w:rFonts w:ascii="Times New Roman" w:eastAsia="Times New Roman" w:hAnsi="Times New Roman"/>
          <w:sz w:val="24"/>
          <w:szCs w:val="24"/>
          <w:lang w:eastAsia="lt-LT"/>
        </w:rPr>
        <w:t>būt</w:t>
      </w:r>
      <w:r>
        <w:rPr>
          <w:rFonts w:ascii="Times New Roman" w:eastAsia="Times New Roman" w:hAnsi="Times New Roman"/>
          <w:sz w:val="24"/>
          <w:szCs w:val="24"/>
          <w:lang w:eastAsia="lt-LT"/>
        </w:rPr>
        <w:t>i</w:t>
      </w:r>
      <w:r w:rsidRPr="00FB4E83">
        <w:rPr>
          <w:rFonts w:ascii="Times New Roman" w:eastAsia="Times New Roman" w:hAnsi="Times New Roman"/>
          <w:sz w:val="24"/>
          <w:szCs w:val="24"/>
          <w:lang w:eastAsia="lt-LT"/>
        </w:rPr>
        <w:t xml:space="preserve"> kenksmingų cheminių plastifikatorių.</w:t>
      </w:r>
    </w:p>
    <w:p w14:paraId="34B6EF68" w14:textId="1D4AFC8C" w:rsidR="00665D36" w:rsidRPr="00414FD1" w:rsidRDefault="00665D36" w:rsidP="00240BE1">
      <w:pPr>
        <w:suppressAutoHyphens w:val="0"/>
        <w:autoSpaceDN/>
        <w:spacing w:after="0"/>
        <w:ind w:firstLine="851"/>
        <w:jc w:val="both"/>
        <w:rPr>
          <w:rFonts w:ascii="Times New Roman" w:eastAsia="Times New Roman" w:hAnsi="Times New Roman"/>
          <w:sz w:val="24"/>
          <w:szCs w:val="24"/>
          <w:lang w:eastAsia="lt-LT"/>
        </w:rPr>
      </w:pPr>
      <w:r w:rsidRPr="00414FD1">
        <w:rPr>
          <w:rFonts w:ascii="Times New Roman" w:eastAsia="Times New Roman" w:hAnsi="Times New Roman"/>
          <w:sz w:val="24"/>
          <w:szCs w:val="24"/>
          <w:lang w:eastAsia="lt-LT"/>
        </w:rPr>
        <w:t xml:space="preserve">4.4.4.4. Siekiant užtikrinti gaminio ilgaamžiškumą ir pakartotinį naudojimą, </w:t>
      </w:r>
      <w:r w:rsidR="00364C32" w:rsidRPr="00414FD1">
        <w:rPr>
          <w:rFonts w:ascii="Times New Roman" w:eastAsia="Times New Roman" w:hAnsi="Times New Roman"/>
          <w:sz w:val="24"/>
          <w:szCs w:val="24"/>
          <w:lang w:eastAsia="lt-LT"/>
        </w:rPr>
        <w:t>ramentai</w:t>
      </w:r>
      <w:r w:rsidRPr="00414FD1">
        <w:rPr>
          <w:rFonts w:ascii="Times New Roman" w:eastAsia="Times New Roman" w:hAnsi="Times New Roman"/>
          <w:sz w:val="24"/>
          <w:szCs w:val="24"/>
          <w:lang w:eastAsia="lt-LT"/>
        </w:rPr>
        <w:t xml:space="preserve"> turi būti remontuojam</w:t>
      </w:r>
      <w:r w:rsidR="00414FD1" w:rsidRPr="00414FD1">
        <w:rPr>
          <w:rFonts w:ascii="Times New Roman" w:eastAsia="Times New Roman" w:hAnsi="Times New Roman"/>
          <w:sz w:val="24"/>
          <w:szCs w:val="24"/>
          <w:lang w:eastAsia="lt-LT"/>
        </w:rPr>
        <w:t>i</w:t>
      </w:r>
      <w:r w:rsidRPr="00414FD1">
        <w:rPr>
          <w:rFonts w:ascii="Times New Roman" w:eastAsia="Times New Roman" w:hAnsi="Times New Roman"/>
          <w:sz w:val="24"/>
          <w:szCs w:val="24"/>
          <w:lang w:eastAsia="lt-LT"/>
        </w:rPr>
        <w:t>, o pagrindinės susidėvinčios dalys</w:t>
      </w:r>
      <w:r w:rsidR="00240BE1">
        <w:rPr>
          <w:rFonts w:ascii="Times New Roman" w:eastAsia="Times New Roman" w:hAnsi="Times New Roman"/>
          <w:sz w:val="24"/>
          <w:szCs w:val="24"/>
          <w:lang w:eastAsia="lt-LT"/>
        </w:rPr>
        <w:t xml:space="preserve"> </w:t>
      </w:r>
      <w:r w:rsidR="00240BE1" w:rsidRPr="00240BE1">
        <w:rPr>
          <w:rFonts w:ascii="Times New Roman" w:eastAsia="Times New Roman" w:hAnsi="Times New Roman"/>
          <w:sz w:val="24"/>
          <w:szCs w:val="24"/>
          <w:lang w:eastAsia="lt-LT"/>
        </w:rPr>
        <w:t>(guminiai antgaliai, paminkštinimai)</w:t>
      </w:r>
      <w:r w:rsidRPr="00414FD1">
        <w:rPr>
          <w:rFonts w:ascii="Times New Roman" w:eastAsia="Times New Roman" w:hAnsi="Times New Roman"/>
          <w:sz w:val="24"/>
          <w:szCs w:val="24"/>
          <w:lang w:eastAsia="lt-LT"/>
        </w:rPr>
        <w:t xml:space="preserve"> – keičiamos</w:t>
      </w:r>
      <w:r w:rsidR="00F16E1F" w:rsidRPr="00414FD1">
        <w:rPr>
          <w:rFonts w:ascii="Times New Roman" w:eastAsia="Times New Roman" w:hAnsi="Times New Roman"/>
          <w:sz w:val="24"/>
          <w:szCs w:val="24"/>
          <w:lang w:eastAsia="lt-LT"/>
        </w:rPr>
        <w:t>;</w:t>
      </w:r>
    </w:p>
    <w:p w14:paraId="30452EAE" w14:textId="1113B61E" w:rsidR="00C50C32" w:rsidRPr="00414FD1" w:rsidRDefault="00C50C32" w:rsidP="00240BE1">
      <w:pPr>
        <w:suppressAutoHyphens w:val="0"/>
        <w:autoSpaceDN/>
        <w:spacing w:after="0"/>
        <w:ind w:firstLine="851"/>
        <w:jc w:val="both"/>
        <w:rPr>
          <w:rFonts w:ascii="Times New Roman" w:eastAsia="Times New Roman" w:hAnsi="Times New Roman"/>
          <w:sz w:val="24"/>
          <w:szCs w:val="24"/>
          <w:lang w:eastAsia="lt-LT"/>
        </w:rPr>
      </w:pPr>
      <w:bookmarkStart w:id="8" w:name="part_bc692ef2e7914db3941bfcdcbe48f518"/>
      <w:bookmarkEnd w:id="8"/>
      <w:r w:rsidRPr="00414FD1">
        <w:rPr>
          <w:rFonts w:ascii="Times New Roman" w:eastAsia="Times New Roman" w:hAnsi="Times New Roman"/>
          <w:sz w:val="24"/>
          <w:szCs w:val="24"/>
          <w:lang w:eastAsia="lt-LT"/>
        </w:rPr>
        <w:t>4.4.</w:t>
      </w:r>
      <w:r w:rsidR="0079286F" w:rsidRPr="00414FD1">
        <w:rPr>
          <w:rFonts w:ascii="Times New Roman" w:eastAsia="Times New Roman" w:hAnsi="Times New Roman"/>
          <w:sz w:val="24"/>
          <w:szCs w:val="24"/>
          <w:lang w:eastAsia="lt-LT"/>
        </w:rPr>
        <w:t>4.5</w:t>
      </w:r>
      <w:r w:rsidRPr="00414FD1">
        <w:rPr>
          <w:rFonts w:ascii="Times New Roman" w:eastAsia="Times New Roman" w:hAnsi="Times New Roman"/>
          <w:sz w:val="24"/>
          <w:szCs w:val="24"/>
          <w:lang w:eastAsia="lt-LT"/>
        </w:rPr>
        <w:t xml:space="preserve">. </w:t>
      </w:r>
      <w:r w:rsidR="0079286F" w:rsidRPr="00414FD1">
        <w:rPr>
          <w:rFonts w:ascii="Times New Roman" w:eastAsia="Times New Roman" w:hAnsi="Times New Roman"/>
          <w:sz w:val="24"/>
          <w:szCs w:val="24"/>
          <w:lang w:eastAsia="lt-LT"/>
        </w:rPr>
        <w:t>P</w:t>
      </w:r>
      <w:r w:rsidR="00240BE1" w:rsidRPr="00240BE1">
        <w:rPr>
          <w:rFonts w:ascii="Times New Roman" w:eastAsia="Times New Roman" w:hAnsi="Times New Roman"/>
          <w:sz w:val="24"/>
          <w:szCs w:val="24"/>
          <w:lang w:eastAsia="lt-LT"/>
        </w:rPr>
        <w:t>rekes pristatyti pakuotėse, kurios pagamintos iš lengvai perdirbamų medžiagų  arba turi antrinio panaudojimo galimybę.</w:t>
      </w:r>
    </w:p>
    <w:p w14:paraId="1F84659D" w14:textId="5B0C11E7" w:rsidR="00AA0444" w:rsidRPr="00AB3235" w:rsidRDefault="00AA0444" w:rsidP="00AB3235">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bookmarkStart w:id="9" w:name="part_0a2373422dfd4d59b8abd1db05caf411"/>
      <w:bookmarkEnd w:id="9"/>
      <w:bookmarkEnd w:id="6"/>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0869889B"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F432FC">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0C0EB1">
        <w:rPr>
          <w:rFonts w:ascii="Times New Roman" w:hAnsi="Times New Roman"/>
          <w:b/>
          <w:color w:val="000000" w:themeColor="text1"/>
          <w:sz w:val="24"/>
          <w:szCs w:val="24"/>
        </w:rPr>
        <w:t>birželio</w:t>
      </w:r>
      <w:r w:rsidR="001A141B">
        <w:rPr>
          <w:rFonts w:ascii="Times New Roman" w:hAnsi="Times New Roman"/>
          <w:b/>
          <w:color w:val="000000" w:themeColor="text1"/>
          <w:sz w:val="24"/>
          <w:szCs w:val="24"/>
        </w:rPr>
        <w:t xml:space="preserve"> </w:t>
      </w:r>
      <w:r w:rsidR="000C0EB1">
        <w:rPr>
          <w:rFonts w:ascii="Times New Roman" w:hAnsi="Times New Roman"/>
          <w:b/>
          <w:color w:val="000000" w:themeColor="text1"/>
          <w:sz w:val="24"/>
          <w:szCs w:val="24"/>
        </w:rPr>
        <w:t>1</w:t>
      </w:r>
      <w:r w:rsidR="00C86433">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2F6BC91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31EAB">
        <w:rPr>
          <w:rFonts w:ascii="Times New Roman" w:hAnsi="Times New Roman"/>
          <w:color w:val="000000" w:themeColor="text1"/>
          <w:sz w:val="24"/>
          <w:szCs w:val="24"/>
        </w:rPr>
        <w:t xml:space="preserve">, </w:t>
      </w:r>
      <w:r w:rsidR="00031EAB" w:rsidRPr="00031EAB">
        <w:rPr>
          <w:rFonts w:ascii="Times New Roman" w:hAnsi="Times New Roman"/>
          <w:color w:val="000000" w:themeColor="text1"/>
          <w:sz w:val="24"/>
          <w:szCs w:val="24"/>
        </w:rPr>
        <w:t xml:space="preserve">užpildyta ir pasirašyta tiekėjo deklaracija žaliesiems reikalavimams pirkimo sąlygų </w:t>
      </w:r>
      <w:r w:rsidR="00031EAB">
        <w:rPr>
          <w:rFonts w:ascii="Times New Roman" w:hAnsi="Times New Roman"/>
          <w:color w:val="000000" w:themeColor="text1"/>
          <w:sz w:val="24"/>
          <w:szCs w:val="24"/>
        </w:rPr>
        <w:t>(</w:t>
      </w:r>
      <w:r w:rsidR="00031EAB" w:rsidRPr="00031EAB">
        <w:rPr>
          <w:rFonts w:ascii="Times New Roman" w:hAnsi="Times New Roman"/>
          <w:color w:val="000000" w:themeColor="text1"/>
          <w:sz w:val="24"/>
          <w:szCs w:val="24"/>
        </w:rPr>
        <w:t>4 priedas</w:t>
      </w:r>
      <w:r w:rsidR="00031EAB">
        <w:rPr>
          <w:rFonts w:ascii="Times New Roman" w:hAnsi="Times New Roman"/>
          <w:color w:val="000000" w:themeColor="text1"/>
          <w:sz w:val="24"/>
          <w:szCs w:val="24"/>
        </w:rPr>
        <w:t>) ir</w:t>
      </w:r>
      <w:r w:rsidRPr="008E28A2">
        <w:rPr>
          <w:rFonts w:ascii="Times New Roman" w:hAnsi="Times New Roman"/>
          <w:color w:val="000000" w:themeColor="text1"/>
          <w:sz w:val="24"/>
          <w:szCs w:val="24"/>
        </w:rPr>
        <w:t xml:space="preserve"> </w:t>
      </w:r>
      <w:r w:rsidRPr="00031EAB">
        <w:rPr>
          <w:rFonts w:ascii="Times New Roman" w:hAnsi="Times New Roman"/>
          <w:sz w:val="24"/>
          <w:szCs w:val="24"/>
        </w:rPr>
        <w:t xml:space="preserve">kita Pirkimo </w:t>
      </w:r>
      <w:r w:rsidRPr="008E28A2">
        <w:rPr>
          <w:rFonts w:ascii="Times New Roman" w:hAnsi="Times New Roman"/>
          <w:color w:val="000000" w:themeColor="text1"/>
          <w:sz w:val="24"/>
          <w:szCs w:val="24"/>
        </w:rPr>
        <w:t xml:space="preserve">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Teikiant pasiūlymą galima remtis kitų ūkio subjektų pajėgumais, neatsižvelgiant į tai, kokio teisinio pobūdžio ryšiai sieja tiekėją su kitais ūkio subjektais, t. y. galima teikti pasiūlymą jungtinės veiklos </w:t>
      </w:r>
      <w:r w:rsidRPr="008E28A2">
        <w:rPr>
          <w:rFonts w:ascii="Times New Roman" w:hAnsi="Times New Roman"/>
          <w:color w:val="000000" w:themeColor="text1"/>
          <w:sz w:val="24"/>
          <w:szCs w:val="24"/>
        </w:rPr>
        <w:lastRenderedPageBreak/>
        <w:t>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0" w:name="_Toc466549116"/>
      <w:r w:rsidRPr="008E28A2">
        <w:rPr>
          <w:rFonts w:ascii="Times New Roman" w:hAnsi="Times New Roman"/>
          <w:sz w:val="24"/>
          <w:szCs w:val="24"/>
        </w:rPr>
        <w:t>VI. SUSIPAŽINIMO SU PASIŪLYMAIS PROCEDŪROS</w:t>
      </w:r>
      <w:bookmarkEnd w:id="1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10353AF9" w14:textId="77777777" w:rsidR="00470BBB" w:rsidRPr="008E28A2" w:rsidRDefault="00470BBB"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lastRenderedPageBreak/>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4C32E641" w14:textId="342AFA49" w:rsidR="008E28A2" w:rsidRDefault="008E28A2" w:rsidP="00470BBB">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6FD07F82" w14:textId="77777777" w:rsidR="00CF57FB" w:rsidRPr="00470BBB" w:rsidRDefault="00CF57FB" w:rsidP="00CF57FB">
      <w:pPr>
        <w:pStyle w:val="Sraopastraipa"/>
        <w:tabs>
          <w:tab w:val="left" w:pos="993"/>
          <w:tab w:val="left" w:pos="1418"/>
        </w:tabs>
        <w:suppressAutoHyphens w:val="0"/>
        <w:overflowPunct w:val="0"/>
        <w:autoSpaceDE w:val="0"/>
        <w:adjustRightInd w:val="0"/>
        <w:spacing w:after="0"/>
        <w:ind w:left="567"/>
        <w:contextualSpacing/>
        <w:jc w:val="both"/>
        <w:rPr>
          <w:rStyle w:val="Hipersaitas"/>
          <w:rFonts w:ascii="Times New Roman" w:hAnsi="Times New Roman"/>
          <w:noProof/>
          <w:color w:val="auto"/>
          <w:sz w:val="24"/>
          <w:szCs w:val="24"/>
          <w:u w:val="none"/>
        </w:rPr>
      </w:pPr>
    </w:p>
    <w:p w14:paraId="3593DDA6" w14:textId="1E24CC16" w:rsidR="008E28A2" w:rsidRPr="00470BBB" w:rsidRDefault="00FB4E83" w:rsidP="00470BBB">
      <w:pPr>
        <w:pStyle w:val="Sraopastraipa"/>
        <w:tabs>
          <w:tab w:val="left" w:pos="993"/>
          <w:tab w:val="left" w:pos="1418"/>
        </w:tabs>
        <w:spacing w:after="0"/>
        <w:ind w:left="0" w:firstLine="567"/>
        <w:jc w:val="both"/>
        <w:rPr>
          <w:rFonts w:ascii="Times New Roman" w:hAnsi="Times New Roman"/>
          <w:noProof/>
          <w:color w:val="0563C1"/>
          <w:sz w:val="24"/>
          <w:szCs w:val="24"/>
          <w:u w:val="single"/>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1AA32E4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815C48" w14:textId="77777777" w:rsidR="00BE0719" w:rsidRDefault="00BE0719" w:rsidP="002B57B0">
      <w:pPr>
        <w:tabs>
          <w:tab w:val="decimal" w:pos="9638"/>
        </w:tabs>
        <w:suppressAutoHyphens w:val="0"/>
        <w:overflowPunct w:val="0"/>
        <w:autoSpaceDE w:val="0"/>
        <w:adjustRightInd w:val="0"/>
        <w:spacing w:after="0"/>
        <w:jc w:val="center"/>
        <w:rPr>
          <w:rFonts w:ascii="Times New Roman" w:eastAsia="Times New Roman" w:hAnsi="Times New Roman"/>
          <w:sz w:val="24"/>
          <w:szCs w:val="24"/>
        </w:rPr>
      </w:pPr>
    </w:p>
    <w:sectPr w:rsidR="00BE0719" w:rsidSect="00005F19">
      <w:headerReference w:type="default" r:id="rId12"/>
      <w:footerReference w:type="default" r:id="rId13"/>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AB376" w14:textId="49B48167" w:rsidR="008A2278" w:rsidRDefault="008A2278" w:rsidP="00AA044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4391427"/>
      <w:docPartObj>
        <w:docPartGallery w:val="Page Numbers (Top of Page)"/>
        <w:docPartUnique/>
      </w:docPartObj>
    </w:sdtPr>
    <w:sdtEndPr/>
    <w:sdtContent>
      <w:p w14:paraId="1A158E0D" w14:textId="72F58063" w:rsidR="00005F19" w:rsidRDefault="00005F19">
        <w:pPr>
          <w:pStyle w:val="Antrats"/>
          <w:jc w:val="center"/>
        </w:pPr>
        <w:r>
          <w:fldChar w:fldCharType="begin"/>
        </w:r>
        <w:r>
          <w:instrText>PAGE   \* MERGEFORMAT</w:instrText>
        </w:r>
        <w:r>
          <w:fldChar w:fldCharType="separate"/>
        </w:r>
        <w:r>
          <w:t>2</w:t>
        </w:r>
        <w:r>
          <w:fldChar w:fldCharType="end"/>
        </w:r>
      </w:p>
    </w:sdtContent>
  </w:sdt>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96E2CE4"/>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4006581"/>
    <w:multiLevelType w:val="hybridMultilevel"/>
    <w:tmpl w:val="8FA64AEC"/>
    <w:lvl w:ilvl="0" w:tplc="3F30760E">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0E3511"/>
    <w:multiLevelType w:val="hybridMultilevel"/>
    <w:tmpl w:val="A50C5308"/>
    <w:lvl w:ilvl="0" w:tplc="B79C8C58">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21"/>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6"/>
  </w:num>
  <w:num w:numId="23">
    <w:abstractNumId w:val="22"/>
  </w:num>
  <w:num w:numId="24">
    <w:abstractNumId w:val="13"/>
  </w:num>
  <w:num w:numId="25">
    <w:abstractNumId w:val="18"/>
  </w:num>
  <w:num w:numId="26">
    <w:abstractNumId w:val="11"/>
  </w:num>
  <w:num w:numId="27">
    <w:abstractNumId w:val="23"/>
  </w:num>
  <w:num w:numId="28">
    <w:abstractNumId w:val="24"/>
  </w:num>
  <w:num w:numId="29">
    <w:abstractNumId w:val="4"/>
  </w:num>
  <w:num w:numId="30">
    <w:abstractNumId w:val="16"/>
  </w:num>
  <w:num w:numId="31">
    <w:abstractNumId w:val="20"/>
  </w:num>
  <w:num w:numId="32">
    <w:abstractNumId w:val="19"/>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5F19"/>
    <w:rsid w:val="00006F82"/>
    <w:rsid w:val="0001239F"/>
    <w:rsid w:val="00021D8F"/>
    <w:rsid w:val="00022D15"/>
    <w:rsid w:val="000244FB"/>
    <w:rsid w:val="00026231"/>
    <w:rsid w:val="00031EAA"/>
    <w:rsid w:val="00031EAB"/>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3C19"/>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0EB1"/>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1C39"/>
    <w:rsid w:val="001041BF"/>
    <w:rsid w:val="00105AE8"/>
    <w:rsid w:val="00107153"/>
    <w:rsid w:val="001100A7"/>
    <w:rsid w:val="00110D2B"/>
    <w:rsid w:val="00111085"/>
    <w:rsid w:val="00113568"/>
    <w:rsid w:val="00114638"/>
    <w:rsid w:val="0011514F"/>
    <w:rsid w:val="00116381"/>
    <w:rsid w:val="00117361"/>
    <w:rsid w:val="00123043"/>
    <w:rsid w:val="00124E84"/>
    <w:rsid w:val="00124E92"/>
    <w:rsid w:val="00125ECF"/>
    <w:rsid w:val="001262BA"/>
    <w:rsid w:val="00127E2E"/>
    <w:rsid w:val="00130173"/>
    <w:rsid w:val="00130A04"/>
    <w:rsid w:val="00132609"/>
    <w:rsid w:val="00132CA2"/>
    <w:rsid w:val="0013367F"/>
    <w:rsid w:val="001341BC"/>
    <w:rsid w:val="00135904"/>
    <w:rsid w:val="00137FAF"/>
    <w:rsid w:val="00143723"/>
    <w:rsid w:val="00144F8D"/>
    <w:rsid w:val="00146CAA"/>
    <w:rsid w:val="00150A49"/>
    <w:rsid w:val="00151884"/>
    <w:rsid w:val="001522CD"/>
    <w:rsid w:val="001526B9"/>
    <w:rsid w:val="001527C4"/>
    <w:rsid w:val="00153276"/>
    <w:rsid w:val="00153EEB"/>
    <w:rsid w:val="001550DB"/>
    <w:rsid w:val="00155F5F"/>
    <w:rsid w:val="00156A56"/>
    <w:rsid w:val="00161B3A"/>
    <w:rsid w:val="00161DF4"/>
    <w:rsid w:val="0016271F"/>
    <w:rsid w:val="00164CCE"/>
    <w:rsid w:val="001677A9"/>
    <w:rsid w:val="00170A59"/>
    <w:rsid w:val="00170B82"/>
    <w:rsid w:val="001716A1"/>
    <w:rsid w:val="00172C76"/>
    <w:rsid w:val="00176597"/>
    <w:rsid w:val="00177CC3"/>
    <w:rsid w:val="00177E94"/>
    <w:rsid w:val="00181BAA"/>
    <w:rsid w:val="001823DC"/>
    <w:rsid w:val="00182A3D"/>
    <w:rsid w:val="0018673A"/>
    <w:rsid w:val="0019016C"/>
    <w:rsid w:val="00192332"/>
    <w:rsid w:val="0019631D"/>
    <w:rsid w:val="00196B74"/>
    <w:rsid w:val="001A0838"/>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0DDE"/>
    <w:rsid w:val="001E2094"/>
    <w:rsid w:val="001E5CFE"/>
    <w:rsid w:val="001F1A2D"/>
    <w:rsid w:val="001F5608"/>
    <w:rsid w:val="001F73F3"/>
    <w:rsid w:val="00200D92"/>
    <w:rsid w:val="00201797"/>
    <w:rsid w:val="00206229"/>
    <w:rsid w:val="0021126F"/>
    <w:rsid w:val="002121C4"/>
    <w:rsid w:val="0021351B"/>
    <w:rsid w:val="00215F88"/>
    <w:rsid w:val="0021720E"/>
    <w:rsid w:val="00220D77"/>
    <w:rsid w:val="002266B0"/>
    <w:rsid w:val="00226A70"/>
    <w:rsid w:val="0023056F"/>
    <w:rsid w:val="002309A3"/>
    <w:rsid w:val="00230AC8"/>
    <w:rsid w:val="00233106"/>
    <w:rsid w:val="00235FCA"/>
    <w:rsid w:val="0023704F"/>
    <w:rsid w:val="00237BDA"/>
    <w:rsid w:val="00240BE1"/>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23D"/>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57B0"/>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48B0"/>
    <w:rsid w:val="0032633D"/>
    <w:rsid w:val="0032694A"/>
    <w:rsid w:val="00330A73"/>
    <w:rsid w:val="00330C9F"/>
    <w:rsid w:val="00335089"/>
    <w:rsid w:val="003364E4"/>
    <w:rsid w:val="00337171"/>
    <w:rsid w:val="003421A8"/>
    <w:rsid w:val="00343859"/>
    <w:rsid w:val="0034563E"/>
    <w:rsid w:val="00345CE3"/>
    <w:rsid w:val="003475B6"/>
    <w:rsid w:val="003521CB"/>
    <w:rsid w:val="00354D73"/>
    <w:rsid w:val="00361038"/>
    <w:rsid w:val="0036191C"/>
    <w:rsid w:val="00361A5F"/>
    <w:rsid w:val="00363521"/>
    <w:rsid w:val="0036401E"/>
    <w:rsid w:val="00364C32"/>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6F45"/>
    <w:rsid w:val="003F76E1"/>
    <w:rsid w:val="003F7AB6"/>
    <w:rsid w:val="003F7E3C"/>
    <w:rsid w:val="0040066C"/>
    <w:rsid w:val="00405D83"/>
    <w:rsid w:val="00410BCF"/>
    <w:rsid w:val="00411E88"/>
    <w:rsid w:val="00414CAC"/>
    <w:rsid w:val="00414FD1"/>
    <w:rsid w:val="0041618A"/>
    <w:rsid w:val="004238D5"/>
    <w:rsid w:val="00424C2C"/>
    <w:rsid w:val="004259F9"/>
    <w:rsid w:val="00427DC5"/>
    <w:rsid w:val="00431784"/>
    <w:rsid w:val="00433EFA"/>
    <w:rsid w:val="004342FA"/>
    <w:rsid w:val="00436319"/>
    <w:rsid w:val="00436DA0"/>
    <w:rsid w:val="0044009F"/>
    <w:rsid w:val="00441559"/>
    <w:rsid w:val="00442212"/>
    <w:rsid w:val="0044418D"/>
    <w:rsid w:val="0044586A"/>
    <w:rsid w:val="00446DB0"/>
    <w:rsid w:val="00452731"/>
    <w:rsid w:val="00452B3C"/>
    <w:rsid w:val="00452D99"/>
    <w:rsid w:val="004545EC"/>
    <w:rsid w:val="0045466E"/>
    <w:rsid w:val="00454746"/>
    <w:rsid w:val="004548D7"/>
    <w:rsid w:val="00454F9F"/>
    <w:rsid w:val="004564E3"/>
    <w:rsid w:val="004568F2"/>
    <w:rsid w:val="00457024"/>
    <w:rsid w:val="004576D2"/>
    <w:rsid w:val="0046346F"/>
    <w:rsid w:val="004669EA"/>
    <w:rsid w:val="00466E6D"/>
    <w:rsid w:val="00470BBB"/>
    <w:rsid w:val="00472550"/>
    <w:rsid w:val="00472D89"/>
    <w:rsid w:val="0047367F"/>
    <w:rsid w:val="00474501"/>
    <w:rsid w:val="00474FCE"/>
    <w:rsid w:val="004760E9"/>
    <w:rsid w:val="00477B83"/>
    <w:rsid w:val="00477EB6"/>
    <w:rsid w:val="004805B6"/>
    <w:rsid w:val="004821B7"/>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160B"/>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772D5"/>
    <w:rsid w:val="0058234D"/>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650DE"/>
    <w:rsid w:val="00665D36"/>
    <w:rsid w:val="00671F78"/>
    <w:rsid w:val="00676D5D"/>
    <w:rsid w:val="0068106C"/>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37046"/>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5F7B"/>
    <w:rsid w:val="007778F6"/>
    <w:rsid w:val="007819E7"/>
    <w:rsid w:val="00782DF7"/>
    <w:rsid w:val="00783466"/>
    <w:rsid w:val="007854BE"/>
    <w:rsid w:val="0079199B"/>
    <w:rsid w:val="00791D15"/>
    <w:rsid w:val="0079286F"/>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5582"/>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5BDC"/>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018"/>
    <w:rsid w:val="008B7E13"/>
    <w:rsid w:val="008C4122"/>
    <w:rsid w:val="008C55AE"/>
    <w:rsid w:val="008C56CC"/>
    <w:rsid w:val="008C67D2"/>
    <w:rsid w:val="008D3D91"/>
    <w:rsid w:val="008D5293"/>
    <w:rsid w:val="008E275A"/>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4C52"/>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153"/>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2C44"/>
    <w:rsid w:val="00993102"/>
    <w:rsid w:val="00993563"/>
    <w:rsid w:val="00993583"/>
    <w:rsid w:val="00994FB7"/>
    <w:rsid w:val="00995B2A"/>
    <w:rsid w:val="00995BF5"/>
    <w:rsid w:val="00996A60"/>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C6B4A"/>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5563"/>
    <w:rsid w:val="00A97227"/>
    <w:rsid w:val="00A97675"/>
    <w:rsid w:val="00A976B0"/>
    <w:rsid w:val="00AA0444"/>
    <w:rsid w:val="00AA0FF7"/>
    <w:rsid w:val="00AA13C4"/>
    <w:rsid w:val="00AA4BAD"/>
    <w:rsid w:val="00AA5FC9"/>
    <w:rsid w:val="00AB2C9C"/>
    <w:rsid w:val="00AB3235"/>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7537"/>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01CF"/>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D7816"/>
    <w:rsid w:val="00BE0719"/>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16AC0"/>
    <w:rsid w:val="00C225AF"/>
    <w:rsid w:val="00C245C8"/>
    <w:rsid w:val="00C25717"/>
    <w:rsid w:val="00C26FDA"/>
    <w:rsid w:val="00C27715"/>
    <w:rsid w:val="00C31477"/>
    <w:rsid w:val="00C32F47"/>
    <w:rsid w:val="00C3339D"/>
    <w:rsid w:val="00C36BB0"/>
    <w:rsid w:val="00C36F2F"/>
    <w:rsid w:val="00C37AEB"/>
    <w:rsid w:val="00C37F0F"/>
    <w:rsid w:val="00C401AE"/>
    <w:rsid w:val="00C431B0"/>
    <w:rsid w:val="00C44EAD"/>
    <w:rsid w:val="00C45B07"/>
    <w:rsid w:val="00C46261"/>
    <w:rsid w:val="00C46A5D"/>
    <w:rsid w:val="00C47AD7"/>
    <w:rsid w:val="00C50C32"/>
    <w:rsid w:val="00C5356F"/>
    <w:rsid w:val="00C57CF1"/>
    <w:rsid w:val="00C65380"/>
    <w:rsid w:val="00C74D11"/>
    <w:rsid w:val="00C74FD9"/>
    <w:rsid w:val="00C75A1B"/>
    <w:rsid w:val="00C77DC5"/>
    <w:rsid w:val="00C8024F"/>
    <w:rsid w:val="00C80522"/>
    <w:rsid w:val="00C84ED0"/>
    <w:rsid w:val="00C86433"/>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B6177"/>
    <w:rsid w:val="00CC14C3"/>
    <w:rsid w:val="00CC2AD1"/>
    <w:rsid w:val="00CC2DCD"/>
    <w:rsid w:val="00CC3469"/>
    <w:rsid w:val="00CC78C1"/>
    <w:rsid w:val="00CD0F63"/>
    <w:rsid w:val="00CD222D"/>
    <w:rsid w:val="00CD6B53"/>
    <w:rsid w:val="00CD7B8E"/>
    <w:rsid w:val="00CE0ABD"/>
    <w:rsid w:val="00CE1FFC"/>
    <w:rsid w:val="00CE2FA4"/>
    <w:rsid w:val="00CF00B5"/>
    <w:rsid w:val="00CF0918"/>
    <w:rsid w:val="00CF18C4"/>
    <w:rsid w:val="00CF4F04"/>
    <w:rsid w:val="00CF53DF"/>
    <w:rsid w:val="00CF57FB"/>
    <w:rsid w:val="00CF5DD2"/>
    <w:rsid w:val="00CF71A4"/>
    <w:rsid w:val="00D00363"/>
    <w:rsid w:val="00D03AC0"/>
    <w:rsid w:val="00D049F4"/>
    <w:rsid w:val="00D071A2"/>
    <w:rsid w:val="00D13953"/>
    <w:rsid w:val="00D1432B"/>
    <w:rsid w:val="00D14F09"/>
    <w:rsid w:val="00D157AE"/>
    <w:rsid w:val="00D228A2"/>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77DC1"/>
    <w:rsid w:val="00D80E3A"/>
    <w:rsid w:val="00D82549"/>
    <w:rsid w:val="00D86217"/>
    <w:rsid w:val="00D870EC"/>
    <w:rsid w:val="00D90A8A"/>
    <w:rsid w:val="00D91248"/>
    <w:rsid w:val="00D91575"/>
    <w:rsid w:val="00D94DC5"/>
    <w:rsid w:val="00D96A69"/>
    <w:rsid w:val="00DA23CA"/>
    <w:rsid w:val="00DA3767"/>
    <w:rsid w:val="00DA4567"/>
    <w:rsid w:val="00DA5A2D"/>
    <w:rsid w:val="00DA5F5D"/>
    <w:rsid w:val="00DA64C4"/>
    <w:rsid w:val="00DA6C8E"/>
    <w:rsid w:val="00DA74CA"/>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5636"/>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6DB5"/>
    <w:rsid w:val="00E675A9"/>
    <w:rsid w:val="00E67FB0"/>
    <w:rsid w:val="00E744E1"/>
    <w:rsid w:val="00E7615C"/>
    <w:rsid w:val="00E76193"/>
    <w:rsid w:val="00E76555"/>
    <w:rsid w:val="00E81C12"/>
    <w:rsid w:val="00E82AD7"/>
    <w:rsid w:val="00E83FA2"/>
    <w:rsid w:val="00E84D0A"/>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41AD"/>
    <w:rsid w:val="00ED602E"/>
    <w:rsid w:val="00ED7C04"/>
    <w:rsid w:val="00EE2F60"/>
    <w:rsid w:val="00EE32C8"/>
    <w:rsid w:val="00EE3741"/>
    <w:rsid w:val="00EE477B"/>
    <w:rsid w:val="00EE6353"/>
    <w:rsid w:val="00EE7D4D"/>
    <w:rsid w:val="00EF16B3"/>
    <w:rsid w:val="00EF2523"/>
    <w:rsid w:val="00F001AC"/>
    <w:rsid w:val="00F009C8"/>
    <w:rsid w:val="00F01021"/>
    <w:rsid w:val="00F0597D"/>
    <w:rsid w:val="00F06E80"/>
    <w:rsid w:val="00F10E35"/>
    <w:rsid w:val="00F12CAD"/>
    <w:rsid w:val="00F1320A"/>
    <w:rsid w:val="00F134E7"/>
    <w:rsid w:val="00F141B3"/>
    <w:rsid w:val="00F16E1F"/>
    <w:rsid w:val="00F17832"/>
    <w:rsid w:val="00F22F63"/>
    <w:rsid w:val="00F260CE"/>
    <w:rsid w:val="00F27ACC"/>
    <w:rsid w:val="00F302E1"/>
    <w:rsid w:val="00F319FB"/>
    <w:rsid w:val="00F326C8"/>
    <w:rsid w:val="00F34877"/>
    <w:rsid w:val="00F34EDB"/>
    <w:rsid w:val="00F37128"/>
    <w:rsid w:val="00F37869"/>
    <w:rsid w:val="00F4053D"/>
    <w:rsid w:val="00F432F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42D"/>
    <w:rsid w:val="00F91D60"/>
    <w:rsid w:val="00F91E68"/>
    <w:rsid w:val="00F92753"/>
    <w:rsid w:val="00F93541"/>
    <w:rsid w:val="00F9723C"/>
    <w:rsid w:val="00FA2571"/>
    <w:rsid w:val="00FA42CA"/>
    <w:rsid w:val="00FB1324"/>
    <w:rsid w:val="00FB1871"/>
    <w:rsid w:val="00FB2402"/>
    <w:rsid w:val="00FB28A7"/>
    <w:rsid w:val="00FB292F"/>
    <w:rsid w:val="00FB4E83"/>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07231">
      <w:bodyDiv w:val="1"/>
      <w:marLeft w:val="0"/>
      <w:marRight w:val="0"/>
      <w:marTop w:val="0"/>
      <w:marBottom w:val="0"/>
      <w:divBdr>
        <w:top w:val="none" w:sz="0" w:space="0" w:color="auto"/>
        <w:left w:val="none" w:sz="0" w:space="0" w:color="auto"/>
        <w:bottom w:val="none" w:sz="0" w:space="0" w:color="auto"/>
        <w:right w:val="none" w:sz="0" w:space="0" w:color="auto"/>
      </w:divBdr>
    </w:div>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640259807">
      <w:bodyDiv w:val="1"/>
      <w:marLeft w:val="0"/>
      <w:marRight w:val="0"/>
      <w:marTop w:val="0"/>
      <w:marBottom w:val="0"/>
      <w:divBdr>
        <w:top w:val="none" w:sz="0" w:space="0" w:color="auto"/>
        <w:left w:val="none" w:sz="0" w:space="0" w:color="auto"/>
        <w:bottom w:val="none" w:sz="0" w:space="0" w:color="auto"/>
        <w:right w:val="none" w:sz="0" w:space="0" w:color="auto"/>
      </w:divBdr>
      <w:divsChild>
        <w:div w:id="1501234405">
          <w:marLeft w:val="0"/>
          <w:marRight w:val="0"/>
          <w:marTop w:val="0"/>
          <w:marBottom w:val="0"/>
          <w:divBdr>
            <w:top w:val="none" w:sz="0" w:space="0" w:color="auto"/>
            <w:left w:val="none" w:sz="0" w:space="0" w:color="auto"/>
            <w:bottom w:val="none" w:sz="0" w:space="0" w:color="auto"/>
            <w:right w:val="none" w:sz="0" w:space="0" w:color="auto"/>
          </w:divBdr>
        </w:div>
        <w:div w:id="1158375581">
          <w:marLeft w:val="0"/>
          <w:marRight w:val="0"/>
          <w:marTop w:val="0"/>
          <w:marBottom w:val="0"/>
          <w:divBdr>
            <w:top w:val="none" w:sz="0" w:space="0" w:color="auto"/>
            <w:left w:val="none" w:sz="0" w:space="0" w:color="auto"/>
            <w:bottom w:val="none" w:sz="0" w:space="0" w:color="auto"/>
            <w:right w:val="none" w:sz="0" w:space="0" w:color="auto"/>
          </w:divBdr>
        </w:div>
        <w:div w:id="1990790785">
          <w:marLeft w:val="0"/>
          <w:marRight w:val="0"/>
          <w:marTop w:val="0"/>
          <w:marBottom w:val="0"/>
          <w:divBdr>
            <w:top w:val="none" w:sz="0" w:space="0" w:color="auto"/>
            <w:left w:val="none" w:sz="0" w:space="0" w:color="auto"/>
            <w:bottom w:val="none" w:sz="0" w:space="0" w:color="auto"/>
            <w:right w:val="none" w:sz="0" w:space="0" w:color="auto"/>
          </w:divBdr>
        </w:div>
        <w:div w:id="122968334">
          <w:marLeft w:val="0"/>
          <w:marRight w:val="0"/>
          <w:marTop w:val="0"/>
          <w:marBottom w:val="0"/>
          <w:divBdr>
            <w:top w:val="none" w:sz="0" w:space="0" w:color="auto"/>
            <w:left w:val="none" w:sz="0" w:space="0" w:color="auto"/>
            <w:bottom w:val="none" w:sz="0" w:space="0" w:color="auto"/>
            <w:right w:val="none" w:sz="0" w:space="0" w:color="auto"/>
          </w:divBdr>
        </w:div>
        <w:div w:id="488445369">
          <w:marLeft w:val="0"/>
          <w:marRight w:val="0"/>
          <w:marTop w:val="0"/>
          <w:marBottom w:val="0"/>
          <w:divBdr>
            <w:top w:val="none" w:sz="0" w:space="0" w:color="auto"/>
            <w:left w:val="none" w:sz="0" w:space="0" w:color="auto"/>
            <w:bottom w:val="none" w:sz="0" w:space="0" w:color="auto"/>
            <w:right w:val="none" w:sz="0" w:space="0" w:color="auto"/>
          </w:divBdr>
        </w:div>
      </w:divsChild>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www.w3.org/XML/1998/namespace"/>
    <ds:schemaRef ds:uri="http://schemas.microsoft.com/office/2006/documentManagement/types"/>
    <ds:schemaRef ds:uri="http://purl.org/dc/elements/1.1/"/>
    <ds:schemaRef ds:uri="1dfd7ada-1fc0-4ec4-a980-6dd88fb76a22"/>
    <ds:schemaRef ds:uri="http://schemas.microsoft.com/office/infopath/2007/PartnerControls"/>
    <ds:schemaRef ds:uri="http://purl.org/dc/dcmitype/"/>
    <ds:schemaRef ds:uri="http://schemas.microsoft.com/office/2006/metadata/properties"/>
    <ds:schemaRef ds:uri="http://schemas.openxmlformats.org/package/2006/metadata/core-properties"/>
    <ds:schemaRef ds:uri="d44e4088-9f89-4dfc-868c-5b1bb7340ab6"/>
    <ds:schemaRef ds:uri="http://purl.org/dc/te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28B42DBA-4BC3-491E-A624-7C75BED17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6</Pages>
  <Words>12203</Words>
  <Characters>6956</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97</cp:revision>
  <cp:lastPrinted>2018-01-08T07:51:00Z</cp:lastPrinted>
  <dcterms:created xsi:type="dcterms:W3CDTF">2024-10-22T12:37:00Z</dcterms:created>
  <dcterms:modified xsi:type="dcterms:W3CDTF">2026-06-10T12:36:00Z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